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40" w:rsidRPr="00FA1837" w:rsidRDefault="00941940" w:rsidP="00941940">
      <w:pPr>
        <w:shd w:val="clear" w:color="auto" w:fill="FFFFFF"/>
        <w:spacing w:after="150" w:line="240" w:lineRule="auto"/>
        <w:jc w:val="both"/>
        <w:outlineLvl w:val="0"/>
        <w:rPr>
          <w:rFonts w:ascii="Times New Roman" w:eastAsia="Times New Roman" w:hAnsi="Times New Roman" w:cs="Times New Roman"/>
          <w:b/>
          <w:bCs/>
          <w:kern w:val="36"/>
          <w:sz w:val="24"/>
          <w:szCs w:val="24"/>
          <w:lang w:eastAsia="pl-PL"/>
        </w:rPr>
      </w:pPr>
      <w:r w:rsidRPr="00FA1837">
        <w:rPr>
          <w:rFonts w:ascii="Times New Roman" w:eastAsia="Times New Roman" w:hAnsi="Times New Roman" w:cs="Times New Roman"/>
          <w:b/>
          <w:bCs/>
          <w:kern w:val="36"/>
          <w:sz w:val="24"/>
          <w:szCs w:val="24"/>
          <w:lang w:eastAsia="pl-PL"/>
        </w:rPr>
        <w:t>TEMAT: Pyły w środowisku pracy</w:t>
      </w:r>
    </w:p>
    <w:p w:rsidR="00941940" w:rsidRPr="00FA1837" w:rsidRDefault="00941940" w:rsidP="00941940">
      <w:pPr>
        <w:shd w:val="clear" w:color="auto" w:fill="FFFFFF"/>
        <w:spacing w:line="240" w:lineRule="auto"/>
        <w:jc w:val="both"/>
        <w:rPr>
          <w:rFonts w:ascii="Times New Roman" w:eastAsia="Times New Roman" w:hAnsi="Times New Roman" w:cs="Times New Roman"/>
          <w:sz w:val="24"/>
          <w:szCs w:val="24"/>
          <w:lang w:eastAsia="pl-PL"/>
        </w:rPr>
      </w:pPr>
    </w:p>
    <w:p w:rsidR="00941940" w:rsidRPr="00FA1837" w:rsidRDefault="00941940" w:rsidP="00941940">
      <w:pPr>
        <w:shd w:val="clear" w:color="auto" w:fill="FFFFFF"/>
        <w:spacing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Po lekcji masz umieć:</w:t>
      </w:r>
    </w:p>
    <w:p w:rsidR="00941940" w:rsidRPr="00FA1837" w:rsidRDefault="00941940" w:rsidP="00941940">
      <w:pPr>
        <w:pStyle w:val="Pa1"/>
        <w:numPr>
          <w:ilvl w:val="0"/>
          <w:numId w:val="8"/>
        </w:numPr>
        <w:spacing w:line="240" w:lineRule="auto"/>
        <w:jc w:val="both"/>
        <w:rPr>
          <w:rFonts w:ascii="Times New Roman" w:hAnsi="Times New Roman" w:cs="Times New Roman"/>
        </w:rPr>
      </w:pPr>
      <w:r w:rsidRPr="00FA1837">
        <w:rPr>
          <w:rFonts w:ascii="Times New Roman" w:hAnsi="Times New Roman" w:cs="Times New Roman"/>
        </w:rPr>
        <w:t xml:space="preserve">określić źródła emisji pyłów w pomieszczeniach pracy; </w:t>
      </w:r>
    </w:p>
    <w:p w:rsidR="00941940" w:rsidRPr="00FA1837" w:rsidRDefault="00941940" w:rsidP="00941940">
      <w:pPr>
        <w:pStyle w:val="Pa1"/>
        <w:numPr>
          <w:ilvl w:val="0"/>
          <w:numId w:val="8"/>
        </w:numPr>
        <w:spacing w:line="240" w:lineRule="auto"/>
        <w:jc w:val="both"/>
        <w:rPr>
          <w:rFonts w:ascii="Times New Roman" w:hAnsi="Times New Roman" w:cs="Times New Roman"/>
        </w:rPr>
      </w:pPr>
      <w:r w:rsidRPr="00FA1837">
        <w:rPr>
          <w:rFonts w:ascii="Times New Roman" w:hAnsi="Times New Roman" w:cs="Times New Roman"/>
        </w:rPr>
        <w:t xml:space="preserve">określić zagrożenia związane z występowaniem pyłów w środowisku pracy; </w:t>
      </w:r>
    </w:p>
    <w:p w:rsidR="00941940" w:rsidRPr="00FA1837" w:rsidRDefault="00941940" w:rsidP="00941940">
      <w:pPr>
        <w:pStyle w:val="Pa1"/>
        <w:numPr>
          <w:ilvl w:val="0"/>
          <w:numId w:val="8"/>
        </w:numPr>
        <w:spacing w:line="240" w:lineRule="auto"/>
        <w:jc w:val="both"/>
        <w:rPr>
          <w:rFonts w:ascii="Times New Roman" w:hAnsi="Times New Roman" w:cs="Times New Roman"/>
        </w:rPr>
      </w:pPr>
      <w:r w:rsidRPr="00FA1837">
        <w:rPr>
          <w:rFonts w:ascii="Times New Roman" w:hAnsi="Times New Roman" w:cs="Times New Roman"/>
        </w:rPr>
        <w:t xml:space="preserve">sklasyfikować oddziaływanie biologiczne pyłów pod względem średnicy cząstek; </w:t>
      </w:r>
    </w:p>
    <w:p w:rsidR="00941940" w:rsidRPr="00FA1837" w:rsidRDefault="00941940" w:rsidP="00941940">
      <w:pPr>
        <w:pStyle w:val="Pa1"/>
        <w:numPr>
          <w:ilvl w:val="0"/>
          <w:numId w:val="8"/>
        </w:numPr>
        <w:spacing w:line="240" w:lineRule="auto"/>
        <w:jc w:val="both"/>
        <w:rPr>
          <w:rFonts w:ascii="Times New Roman" w:hAnsi="Times New Roman" w:cs="Times New Roman"/>
        </w:rPr>
      </w:pPr>
      <w:r w:rsidRPr="00FA1837">
        <w:rPr>
          <w:rFonts w:ascii="Times New Roman" w:hAnsi="Times New Roman" w:cs="Times New Roman"/>
        </w:rPr>
        <w:t xml:space="preserve">określić skutki działania różnych rodzajów pyłów na organizm człowieka; </w:t>
      </w:r>
    </w:p>
    <w:p w:rsidR="00941940" w:rsidRPr="00FA1837" w:rsidRDefault="00941940" w:rsidP="00941940">
      <w:pPr>
        <w:pStyle w:val="Akapitzlist"/>
        <w:numPr>
          <w:ilvl w:val="0"/>
          <w:numId w:val="8"/>
        </w:numPr>
        <w:spacing w:line="240" w:lineRule="auto"/>
        <w:jc w:val="both"/>
        <w:rPr>
          <w:rFonts w:ascii="Times New Roman" w:hAnsi="Times New Roman" w:cs="Times New Roman"/>
          <w:sz w:val="24"/>
          <w:szCs w:val="24"/>
        </w:rPr>
      </w:pPr>
      <w:r w:rsidRPr="00FA1837">
        <w:rPr>
          <w:rFonts w:ascii="Times New Roman" w:hAnsi="Times New Roman" w:cs="Times New Roman"/>
          <w:sz w:val="24"/>
          <w:szCs w:val="24"/>
        </w:rPr>
        <w:t xml:space="preserve">scharakteryzować sposoby likwidacji lub ograniczenia zagrożeń związanych z narażeniem na pyły; </w:t>
      </w:r>
    </w:p>
    <w:p w:rsidR="00941940" w:rsidRPr="00FA1837" w:rsidRDefault="00941940" w:rsidP="00941940">
      <w:pPr>
        <w:shd w:val="clear" w:color="auto" w:fill="FFFFFF"/>
        <w:spacing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Pyły stanowią jeden z głównych czynników szkodliwych występujących w środowisku pracy. Czynnik ten może niekorzystnie wpływać na organizm człowieka.</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Zagrożenie pyłowe w środowisku pracy może pochodzić z rozdrobnienia ciał stałych np.: z kruszenia, mielenia czy szlifowania.</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Pyłem</w:t>
      </w:r>
      <w:r w:rsidRPr="00FA1837">
        <w:rPr>
          <w:rFonts w:ascii="Times New Roman" w:eastAsia="Times New Roman" w:hAnsi="Times New Roman" w:cs="Times New Roman"/>
          <w:sz w:val="24"/>
          <w:szCs w:val="24"/>
          <w:lang w:eastAsia="pl-PL"/>
        </w:rPr>
        <w:t> nazywamy zbiór cząstek stałych, które wrzucone do powietrza atmosferycznego utrzymują się w nim przez pewien czas. Pojęcie pyłu jest pojęciem ogólnym i obejmuje:</w:t>
      </w:r>
    </w:p>
    <w:p w:rsidR="00941940" w:rsidRPr="00FA1837" w:rsidRDefault="00941940" w:rsidP="0094194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pyły </w:t>
      </w:r>
      <w:r w:rsidRPr="00FA1837">
        <w:rPr>
          <w:rFonts w:ascii="Times New Roman" w:eastAsia="Times New Roman" w:hAnsi="Times New Roman" w:cs="Times New Roman"/>
          <w:sz w:val="24"/>
          <w:szCs w:val="24"/>
          <w:lang w:eastAsia="pl-PL"/>
        </w:rPr>
        <w:t>– cząstki stałe, powstające podczas mechanicznej obróbki materiałów, które unoszą się w powietrzu;</w:t>
      </w:r>
    </w:p>
    <w:p w:rsidR="00941940" w:rsidRPr="00FA1837" w:rsidRDefault="00941940" w:rsidP="0094194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dymy </w:t>
      </w:r>
      <w:r w:rsidRPr="00FA1837">
        <w:rPr>
          <w:rFonts w:ascii="Times New Roman" w:eastAsia="Times New Roman" w:hAnsi="Times New Roman" w:cs="Times New Roman"/>
          <w:sz w:val="24"/>
          <w:szCs w:val="24"/>
          <w:lang w:eastAsia="pl-PL"/>
        </w:rPr>
        <w:t>– powstają podczas parowania i dalej kondensacji materiałów stałych, poddawanych działaniu wysokich temperatur np. pary metali podczas spawania, odlewania;</w:t>
      </w:r>
    </w:p>
    <w:p w:rsidR="00941940" w:rsidRPr="00FA1837" w:rsidRDefault="00941940" w:rsidP="0094194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mgły </w:t>
      </w:r>
      <w:r w:rsidRPr="00FA1837">
        <w:rPr>
          <w:rFonts w:ascii="Times New Roman" w:eastAsia="Times New Roman" w:hAnsi="Times New Roman" w:cs="Times New Roman"/>
          <w:sz w:val="24"/>
          <w:szCs w:val="24"/>
          <w:lang w:eastAsia="pl-PL"/>
        </w:rPr>
        <w:t>– krople o bardzo małych rozmiarach powstające z substancji ciekłych np. podczas rozpylania.</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Pyłem</w:t>
      </w:r>
      <w:r w:rsidRPr="00FA1837">
        <w:rPr>
          <w:rFonts w:ascii="Times New Roman" w:eastAsia="Times New Roman" w:hAnsi="Times New Roman" w:cs="Times New Roman"/>
          <w:sz w:val="24"/>
          <w:szCs w:val="24"/>
          <w:lang w:eastAsia="pl-PL"/>
        </w:rPr>
        <w:t> jest także dwufazowy układ, rozproszony i unoszący się w powietrzu jako ciało stałe, nazywany </w:t>
      </w:r>
      <w:r w:rsidRPr="00FA1837">
        <w:rPr>
          <w:rFonts w:ascii="Times New Roman" w:eastAsia="Times New Roman" w:hAnsi="Times New Roman" w:cs="Times New Roman"/>
          <w:b/>
          <w:bCs/>
          <w:sz w:val="24"/>
          <w:szCs w:val="24"/>
          <w:lang w:eastAsia="pl-PL"/>
        </w:rPr>
        <w:t>aerozolem</w:t>
      </w:r>
      <w:r w:rsidRPr="00FA1837">
        <w:rPr>
          <w:rFonts w:ascii="Times New Roman" w:eastAsia="Times New Roman" w:hAnsi="Times New Roman" w:cs="Times New Roman"/>
          <w:sz w:val="24"/>
          <w:szCs w:val="24"/>
          <w:lang w:eastAsia="pl-PL"/>
        </w:rPr>
        <w:t>.</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Norma PN-ISO 7708:2001 podaje definicje frakcji pyłu stosowane do oceny zagrożenia zdrowia:</w:t>
      </w:r>
    </w:p>
    <w:p w:rsidR="00941940" w:rsidRPr="00FA1837" w:rsidRDefault="00941940" w:rsidP="009419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pył całkowity</w:t>
      </w:r>
      <w:r w:rsidRPr="00FA1837">
        <w:rPr>
          <w:rFonts w:ascii="Times New Roman" w:eastAsia="Times New Roman" w:hAnsi="Times New Roman" w:cs="Times New Roman"/>
          <w:sz w:val="24"/>
          <w:szCs w:val="24"/>
          <w:lang w:eastAsia="pl-PL"/>
        </w:rPr>
        <w:t> – wszystkie cząstki zawarte w określonej objętości powietrza;</w:t>
      </w:r>
    </w:p>
    <w:p w:rsidR="00941940" w:rsidRPr="00FA1837" w:rsidRDefault="00941940" w:rsidP="0094194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pył wdychany</w:t>
      </w:r>
      <w:r w:rsidRPr="00FA1837">
        <w:rPr>
          <w:rFonts w:ascii="Times New Roman" w:eastAsia="Times New Roman" w:hAnsi="Times New Roman" w:cs="Times New Roman"/>
          <w:sz w:val="24"/>
          <w:szCs w:val="24"/>
          <w:lang w:eastAsia="pl-PL"/>
        </w:rPr>
        <w:t> – część masy pyłu całkowitego wdychana przez nos i usta.</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Charakterystyka pyłu wdychanego:</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a) </w:t>
      </w:r>
      <w:r w:rsidRPr="00FA1837">
        <w:rPr>
          <w:rFonts w:ascii="Times New Roman" w:eastAsia="Times New Roman" w:hAnsi="Times New Roman" w:cs="Times New Roman"/>
          <w:b/>
          <w:bCs/>
          <w:sz w:val="24"/>
          <w:szCs w:val="24"/>
          <w:lang w:eastAsia="pl-PL"/>
        </w:rPr>
        <w:t xml:space="preserve">pył </w:t>
      </w:r>
      <w:proofErr w:type="spellStart"/>
      <w:r w:rsidRPr="00FA1837">
        <w:rPr>
          <w:rFonts w:ascii="Times New Roman" w:eastAsia="Times New Roman" w:hAnsi="Times New Roman" w:cs="Times New Roman"/>
          <w:b/>
          <w:bCs/>
          <w:sz w:val="24"/>
          <w:szCs w:val="24"/>
          <w:lang w:eastAsia="pl-PL"/>
        </w:rPr>
        <w:t>przedtchawiczny</w:t>
      </w:r>
      <w:proofErr w:type="spellEnd"/>
      <w:r w:rsidRPr="00FA1837">
        <w:rPr>
          <w:rFonts w:ascii="Times New Roman" w:eastAsia="Times New Roman" w:hAnsi="Times New Roman" w:cs="Times New Roman"/>
          <w:sz w:val="24"/>
          <w:szCs w:val="24"/>
          <w:lang w:eastAsia="pl-PL"/>
        </w:rPr>
        <w:t> – część masy pyłu wdychanego nie docierająca poza krtań;</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b) </w:t>
      </w:r>
      <w:r w:rsidRPr="00FA1837">
        <w:rPr>
          <w:rFonts w:ascii="Times New Roman" w:eastAsia="Times New Roman" w:hAnsi="Times New Roman" w:cs="Times New Roman"/>
          <w:b/>
          <w:bCs/>
          <w:sz w:val="24"/>
          <w:szCs w:val="24"/>
          <w:lang w:eastAsia="pl-PL"/>
        </w:rPr>
        <w:t>pył tchawiczny</w:t>
      </w:r>
      <w:r w:rsidRPr="00FA1837">
        <w:rPr>
          <w:rFonts w:ascii="Times New Roman" w:eastAsia="Times New Roman" w:hAnsi="Times New Roman" w:cs="Times New Roman"/>
          <w:sz w:val="24"/>
          <w:szCs w:val="24"/>
          <w:lang w:eastAsia="pl-PL"/>
        </w:rPr>
        <w:t> – część masy wdychanego pyłu docierająca poza krtań, frakcja płucna;</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c) </w:t>
      </w:r>
      <w:r w:rsidRPr="00FA1837">
        <w:rPr>
          <w:rFonts w:ascii="Times New Roman" w:eastAsia="Times New Roman" w:hAnsi="Times New Roman" w:cs="Times New Roman"/>
          <w:b/>
          <w:bCs/>
          <w:sz w:val="24"/>
          <w:szCs w:val="24"/>
          <w:lang w:eastAsia="pl-PL"/>
        </w:rPr>
        <w:t>pył tchawiczno-oskrzelowy </w:t>
      </w:r>
      <w:r w:rsidRPr="00FA1837">
        <w:rPr>
          <w:rFonts w:ascii="Times New Roman" w:eastAsia="Times New Roman" w:hAnsi="Times New Roman" w:cs="Times New Roman"/>
          <w:sz w:val="24"/>
          <w:szCs w:val="24"/>
          <w:lang w:eastAsia="pl-PL"/>
        </w:rPr>
        <w:t xml:space="preserve">– część masy wdychanego pyłu docierająca poza krtań, lecz nie docierająca do </w:t>
      </w:r>
      <w:proofErr w:type="spellStart"/>
      <w:r w:rsidRPr="00FA1837">
        <w:rPr>
          <w:rFonts w:ascii="Times New Roman" w:eastAsia="Times New Roman" w:hAnsi="Times New Roman" w:cs="Times New Roman"/>
          <w:sz w:val="24"/>
          <w:szCs w:val="24"/>
          <w:lang w:eastAsia="pl-PL"/>
        </w:rPr>
        <w:t>bezrzęskowej</w:t>
      </w:r>
      <w:proofErr w:type="spellEnd"/>
      <w:r w:rsidRPr="00FA1837">
        <w:rPr>
          <w:rFonts w:ascii="Times New Roman" w:eastAsia="Times New Roman" w:hAnsi="Times New Roman" w:cs="Times New Roman"/>
          <w:sz w:val="24"/>
          <w:szCs w:val="24"/>
          <w:lang w:eastAsia="pl-PL"/>
        </w:rPr>
        <w:t xml:space="preserve"> części dróg oddechowych;</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d) </w:t>
      </w:r>
      <w:r w:rsidRPr="00FA1837">
        <w:rPr>
          <w:rFonts w:ascii="Times New Roman" w:eastAsia="Times New Roman" w:hAnsi="Times New Roman" w:cs="Times New Roman"/>
          <w:b/>
          <w:bCs/>
          <w:sz w:val="24"/>
          <w:szCs w:val="24"/>
          <w:lang w:eastAsia="pl-PL"/>
        </w:rPr>
        <w:t xml:space="preserve">pył </w:t>
      </w:r>
      <w:proofErr w:type="spellStart"/>
      <w:r w:rsidRPr="00FA1837">
        <w:rPr>
          <w:rFonts w:ascii="Times New Roman" w:eastAsia="Times New Roman" w:hAnsi="Times New Roman" w:cs="Times New Roman"/>
          <w:b/>
          <w:bCs/>
          <w:sz w:val="24"/>
          <w:szCs w:val="24"/>
          <w:lang w:eastAsia="pl-PL"/>
        </w:rPr>
        <w:t>respirabilny</w:t>
      </w:r>
      <w:proofErr w:type="spellEnd"/>
      <w:r w:rsidRPr="00FA1837">
        <w:rPr>
          <w:rFonts w:ascii="Times New Roman" w:eastAsia="Times New Roman" w:hAnsi="Times New Roman" w:cs="Times New Roman"/>
          <w:sz w:val="24"/>
          <w:szCs w:val="24"/>
          <w:lang w:eastAsia="pl-PL"/>
        </w:rPr>
        <w:t> – część masy wdychanego pyłu docierająca do bezpośredniej części dróg oddechowych.</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Stopień szkodliwości pyłów</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Stężenie i szkodliwość pyłów w środowisku pracy są uzależnione m.in. od:</w:t>
      </w:r>
    </w:p>
    <w:p w:rsidR="00941940" w:rsidRPr="00FA1837" w:rsidRDefault="00941940" w:rsidP="009419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lastRenderedPageBreak/>
        <w:t>rodzaju pyłu;</w:t>
      </w:r>
    </w:p>
    <w:p w:rsidR="00941940" w:rsidRPr="00FA1837" w:rsidRDefault="00941940" w:rsidP="009419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wymiaru cząstek pyłu (frakcji pyłu);</w:t>
      </w:r>
    </w:p>
    <w:p w:rsidR="00941940" w:rsidRPr="00FA1837" w:rsidRDefault="00941940" w:rsidP="009419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stężenia pyłu we wdychanym powietrzu;</w:t>
      </w:r>
    </w:p>
    <w:p w:rsidR="00941940" w:rsidRPr="00FA1837" w:rsidRDefault="00941940" w:rsidP="009419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czasu narażenia;</w:t>
      </w:r>
    </w:p>
    <w:p w:rsidR="00941940" w:rsidRPr="00FA1837" w:rsidRDefault="00941940" w:rsidP="0094194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wrażliwości indywidualnej osoby narażonej.</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Układ oddechowy można podzielić na kilka obszarów, różniących się pod względem wielkości zatrzymywanych ziaren pyłu, czasu zatrzymywania pyłu i reakcji na pył:</w:t>
      </w:r>
    </w:p>
    <w:p w:rsidR="00941940" w:rsidRPr="00FA1837" w:rsidRDefault="00941940" w:rsidP="009419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obszar górnych dróg oddechowych (nos, jama ustna, gardło, krtań);</w:t>
      </w:r>
    </w:p>
    <w:p w:rsidR="00941940" w:rsidRPr="00FA1837" w:rsidRDefault="00941940" w:rsidP="009419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obszar tchawiczno-oskrzelowy (tchawica, oskrzela, oskrzeliki);</w:t>
      </w:r>
    </w:p>
    <w:p w:rsidR="00941940" w:rsidRPr="00FA1837" w:rsidRDefault="00941940" w:rsidP="0094194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obszar wymiany gazowej (pęcherzyki płucne).</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Powietrze jest wdychane przez </w:t>
      </w:r>
      <w:r w:rsidRPr="00FA1837">
        <w:rPr>
          <w:rFonts w:ascii="Times New Roman" w:eastAsia="Times New Roman" w:hAnsi="Times New Roman" w:cs="Times New Roman"/>
          <w:b/>
          <w:bCs/>
          <w:sz w:val="24"/>
          <w:szCs w:val="24"/>
          <w:lang w:eastAsia="pl-PL"/>
        </w:rPr>
        <w:t>górne drogi oddechowe</w:t>
      </w:r>
      <w:r w:rsidRPr="00FA1837">
        <w:rPr>
          <w:rFonts w:ascii="Times New Roman" w:eastAsia="Times New Roman" w:hAnsi="Times New Roman" w:cs="Times New Roman"/>
          <w:sz w:val="24"/>
          <w:szCs w:val="24"/>
          <w:lang w:eastAsia="pl-PL"/>
        </w:rPr>
        <w:t> – nos i usta. Wnętrze nosa jest pokryte drobnymi włoskami, a nos i usta posiadają śluzowatą wyściółkę, której zadaniem jest zwilżanie powietrza. Tu odbywa się ogrzanie, nawilżenie i oczyszczenie powietrza z większych zanieczyszczeń. Cząstki osiadłe na włoskach są usuwane przez wycieranie nosa. Dalej krtanią i gardłem powietrze przechodzi do tchawicy, która dzieli się na dwa oskrzela posiadające śluzowatą wyściółkę, wychwytujące kurz i zanieczyszczenia. </w:t>
      </w:r>
      <w:r w:rsidRPr="00FA1837">
        <w:rPr>
          <w:rFonts w:ascii="Times New Roman" w:eastAsia="Times New Roman" w:hAnsi="Times New Roman" w:cs="Times New Roman"/>
          <w:b/>
          <w:bCs/>
          <w:sz w:val="24"/>
          <w:szCs w:val="24"/>
          <w:lang w:eastAsia="pl-PL"/>
        </w:rPr>
        <w:t>Cząstki pyłu osiadłe w tym obszarze są przenoszone wraz ze śluzem w ciągu kilku godzin w kierunku krtani i dalej do przełyku i układu pokarmowego. </w:t>
      </w:r>
      <w:r w:rsidRPr="00FA1837">
        <w:rPr>
          <w:rFonts w:ascii="Times New Roman" w:eastAsia="Times New Roman" w:hAnsi="Times New Roman" w:cs="Times New Roman"/>
          <w:sz w:val="24"/>
          <w:szCs w:val="24"/>
          <w:lang w:eastAsia="pl-PL"/>
        </w:rPr>
        <w:t>Główne oskrzela prowadzą do płuc, gdzie dzielą się na mniejsze oskrzela i dalej na oskrzeliki. Oskrzeliki końcowe dochodzą do miękkich woreczków pęcherzykowych, zwanych pęcherzykami płucnymi otoczonych naczyniami włosowatymi. Tu zachodzi wymiana gazowa, tlen przenika przez cienkie ścianki pęcherzyków do czerwonych krwinek.</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Stopień wnikania i osadzania pyłu w drogach oddechowych zależy od wymiaru cząsteczek pyłu. Pod tym względem pyły można podzielić na trzy frakcje.</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Frakcję wdychaną</w:t>
      </w:r>
      <w:r w:rsidRPr="00FA1837">
        <w:rPr>
          <w:rFonts w:ascii="Times New Roman" w:eastAsia="Times New Roman" w:hAnsi="Times New Roman" w:cs="Times New Roman"/>
          <w:sz w:val="24"/>
          <w:szCs w:val="24"/>
          <w:lang w:eastAsia="pl-PL"/>
        </w:rPr>
        <w:t xml:space="preserve">, czyli pył wdychany do układu oddechowego, stanowią cząsteczki o wymiarach poniżej 100 </w:t>
      </w:r>
      <w:proofErr w:type="spellStart"/>
      <w:r w:rsidRPr="00FA1837">
        <w:rPr>
          <w:rFonts w:ascii="Times New Roman" w:eastAsia="Times New Roman" w:hAnsi="Times New Roman" w:cs="Times New Roman"/>
          <w:sz w:val="24"/>
          <w:szCs w:val="24"/>
          <w:lang w:eastAsia="pl-PL"/>
        </w:rPr>
        <w:t>mm</w:t>
      </w:r>
      <w:proofErr w:type="spellEnd"/>
      <w:r w:rsidRPr="00FA1837">
        <w:rPr>
          <w:rFonts w:ascii="Times New Roman" w:eastAsia="Times New Roman" w:hAnsi="Times New Roman" w:cs="Times New Roman"/>
          <w:sz w:val="24"/>
          <w:szCs w:val="24"/>
          <w:lang w:eastAsia="pl-PL"/>
        </w:rPr>
        <w:t xml:space="preserve">. W górnym odcinku dróg oddechowych obejmującym nos, jamę ustną, gardło i krtań są zatrzymywane, a następnie wydalane ze śluzem, cząsteczki o dużych rozmiarach – powyżej 30 </w:t>
      </w:r>
      <w:proofErr w:type="spellStart"/>
      <w:r w:rsidRPr="00FA1837">
        <w:rPr>
          <w:rFonts w:ascii="Times New Roman" w:eastAsia="Times New Roman" w:hAnsi="Times New Roman" w:cs="Times New Roman"/>
          <w:sz w:val="24"/>
          <w:szCs w:val="24"/>
          <w:lang w:eastAsia="pl-PL"/>
        </w:rPr>
        <w:t>mm</w:t>
      </w:r>
      <w:proofErr w:type="spellEnd"/>
      <w:r w:rsidRPr="00FA1837">
        <w:rPr>
          <w:rFonts w:ascii="Times New Roman" w:eastAsia="Times New Roman" w:hAnsi="Times New Roman" w:cs="Times New Roman"/>
          <w:sz w:val="24"/>
          <w:szCs w:val="24"/>
          <w:lang w:eastAsia="pl-PL"/>
        </w:rPr>
        <w:t>. Do środkowego odcinka dróg oddechowych obejmującego tchawicę, oskrzela i oskrzeliki, przedostają się cząsteczki określane </w:t>
      </w:r>
      <w:r w:rsidRPr="00FA1837">
        <w:rPr>
          <w:rFonts w:ascii="Times New Roman" w:eastAsia="Times New Roman" w:hAnsi="Times New Roman" w:cs="Times New Roman"/>
          <w:b/>
          <w:bCs/>
          <w:sz w:val="24"/>
          <w:szCs w:val="24"/>
          <w:lang w:eastAsia="pl-PL"/>
        </w:rPr>
        <w:t>frakcją płucną pyłu</w:t>
      </w:r>
      <w:r w:rsidRPr="00FA1837">
        <w:rPr>
          <w:rFonts w:ascii="Times New Roman" w:eastAsia="Times New Roman" w:hAnsi="Times New Roman" w:cs="Times New Roman"/>
          <w:sz w:val="24"/>
          <w:szCs w:val="24"/>
          <w:lang w:eastAsia="pl-PL"/>
        </w:rPr>
        <w:t xml:space="preserve">, ich wymiar nie przekracza 20 </w:t>
      </w:r>
      <w:proofErr w:type="spellStart"/>
      <w:r w:rsidRPr="00FA1837">
        <w:rPr>
          <w:rFonts w:ascii="Times New Roman" w:eastAsia="Times New Roman" w:hAnsi="Times New Roman" w:cs="Times New Roman"/>
          <w:sz w:val="24"/>
          <w:szCs w:val="24"/>
          <w:lang w:eastAsia="pl-PL"/>
        </w:rPr>
        <w:t>mm</w:t>
      </w:r>
      <w:proofErr w:type="spellEnd"/>
      <w:r w:rsidRPr="00FA1837">
        <w:rPr>
          <w:rFonts w:ascii="Times New Roman" w:eastAsia="Times New Roman" w:hAnsi="Times New Roman" w:cs="Times New Roman"/>
          <w:sz w:val="24"/>
          <w:szCs w:val="24"/>
          <w:lang w:eastAsia="pl-PL"/>
        </w:rPr>
        <w:t xml:space="preserve">. Do obszaru wymiany gazowej (pęcherzyki płucne) dostają się cząsteczki o wymiarach ziaren poniżej 7 </w:t>
      </w:r>
      <w:proofErr w:type="spellStart"/>
      <w:r w:rsidRPr="00FA1837">
        <w:rPr>
          <w:rFonts w:ascii="Times New Roman" w:eastAsia="Times New Roman" w:hAnsi="Times New Roman" w:cs="Times New Roman"/>
          <w:sz w:val="24"/>
          <w:szCs w:val="24"/>
          <w:lang w:eastAsia="pl-PL"/>
        </w:rPr>
        <w:t>mm</w:t>
      </w:r>
      <w:proofErr w:type="spellEnd"/>
      <w:r w:rsidRPr="00FA1837">
        <w:rPr>
          <w:rFonts w:ascii="Times New Roman" w:eastAsia="Times New Roman" w:hAnsi="Times New Roman" w:cs="Times New Roman"/>
          <w:sz w:val="24"/>
          <w:szCs w:val="24"/>
          <w:lang w:eastAsia="pl-PL"/>
        </w:rPr>
        <w:t>. Frakcję pyłu docierającą do pęcherzyków płucnych nazywamy </w:t>
      </w:r>
      <w:r w:rsidRPr="00FA1837">
        <w:rPr>
          <w:rFonts w:ascii="Times New Roman" w:eastAsia="Times New Roman" w:hAnsi="Times New Roman" w:cs="Times New Roman"/>
          <w:b/>
          <w:bCs/>
          <w:sz w:val="24"/>
          <w:szCs w:val="24"/>
          <w:lang w:eastAsia="pl-PL"/>
        </w:rPr>
        <w:t xml:space="preserve">pyłem </w:t>
      </w:r>
      <w:proofErr w:type="spellStart"/>
      <w:r w:rsidRPr="00FA1837">
        <w:rPr>
          <w:rFonts w:ascii="Times New Roman" w:eastAsia="Times New Roman" w:hAnsi="Times New Roman" w:cs="Times New Roman"/>
          <w:b/>
          <w:bCs/>
          <w:sz w:val="24"/>
          <w:szCs w:val="24"/>
          <w:lang w:eastAsia="pl-PL"/>
        </w:rPr>
        <w:t>respirabilnym</w:t>
      </w:r>
      <w:proofErr w:type="spellEnd"/>
      <w:r w:rsidRPr="00FA1837">
        <w:rPr>
          <w:rFonts w:ascii="Times New Roman" w:eastAsia="Times New Roman" w:hAnsi="Times New Roman" w:cs="Times New Roman"/>
          <w:sz w:val="24"/>
          <w:szCs w:val="24"/>
          <w:lang w:eastAsia="pl-PL"/>
        </w:rPr>
        <w:t xml:space="preserve">, czas usuwania pyłu z pęcherzyków płucnych jest długi (ok. 50% na miesiąc); średnia wartość średnicy aerodynamicznej cząstki frakcji </w:t>
      </w:r>
      <w:proofErr w:type="spellStart"/>
      <w:r w:rsidRPr="00FA1837">
        <w:rPr>
          <w:rFonts w:ascii="Times New Roman" w:eastAsia="Times New Roman" w:hAnsi="Times New Roman" w:cs="Times New Roman"/>
          <w:sz w:val="24"/>
          <w:szCs w:val="24"/>
          <w:lang w:eastAsia="pl-PL"/>
        </w:rPr>
        <w:t>respirabilnej</w:t>
      </w:r>
      <w:proofErr w:type="spellEnd"/>
      <w:r w:rsidRPr="00FA1837">
        <w:rPr>
          <w:rFonts w:ascii="Times New Roman" w:eastAsia="Times New Roman" w:hAnsi="Times New Roman" w:cs="Times New Roman"/>
          <w:sz w:val="24"/>
          <w:szCs w:val="24"/>
          <w:lang w:eastAsia="pl-PL"/>
        </w:rPr>
        <w:t xml:space="preserve"> wynosi 3,5 </w:t>
      </w:r>
      <w:proofErr w:type="spellStart"/>
      <w:r w:rsidRPr="00FA1837">
        <w:rPr>
          <w:rFonts w:ascii="Times New Roman" w:eastAsia="Times New Roman" w:hAnsi="Times New Roman" w:cs="Times New Roman"/>
          <w:sz w:val="24"/>
          <w:szCs w:val="24"/>
          <w:lang w:eastAsia="pl-PL"/>
        </w:rPr>
        <w:t>mm</w:t>
      </w:r>
      <w:proofErr w:type="spellEnd"/>
      <w:r w:rsidRPr="00FA1837">
        <w:rPr>
          <w:rFonts w:ascii="Times New Roman" w:eastAsia="Times New Roman" w:hAnsi="Times New Roman" w:cs="Times New Roman"/>
          <w:sz w:val="24"/>
          <w:szCs w:val="24"/>
          <w:lang w:eastAsia="pl-PL"/>
        </w:rPr>
        <w:t>.</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Pył może także wnikać do organizmu człowieka także </w:t>
      </w:r>
      <w:r w:rsidRPr="00FA1837">
        <w:rPr>
          <w:rFonts w:ascii="Times New Roman" w:eastAsia="Times New Roman" w:hAnsi="Times New Roman" w:cs="Times New Roman"/>
          <w:b/>
          <w:bCs/>
          <w:sz w:val="24"/>
          <w:szCs w:val="24"/>
          <w:lang w:eastAsia="pl-PL"/>
        </w:rPr>
        <w:t>przez osiadanie na skórze</w:t>
      </w:r>
      <w:r w:rsidRPr="00FA1837">
        <w:rPr>
          <w:rFonts w:ascii="Times New Roman" w:eastAsia="Times New Roman" w:hAnsi="Times New Roman" w:cs="Times New Roman"/>
          <w:sz w:val="24"/>
          <w:szCs w:val="24"/>
          <w:lang w:eastAsia="pl-PL"/>
        </w:rPr>
        <w:t>. Substancje wchłanianie są bezpośrednio przez skórę, mieszki włosowe i gruczoły łojowe.</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W zależności od działania chorobowego pyły można podzielić na:</w:t>
      </w:r>
    </w:p>
    <w:p w:rsidR="00941940" w:rsidRPr="00FA1837" w:rsidRDefault="00941940" w:rsidP="0094194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drażniące</w:t>
      </w:r>
      <w:r w:rsidRPr="00FA1837">
        <w:rPr>
          <w:rFonts w:ascii="Times New Roman" w:eastAsia="Times New Roman" w:hAnsi="Times New Roman" w:cs="Times New Roman"/>
          <w:sz w:val="24"/>
          <w:szCs w:val="24"/>
          <w:lang w:eastAsia="pl-PL"/>
        </w:rPr>
        <w:t> – do pyłów o działaniu drażniącym należą pyły pochodzenia organicznego, pyły niektórych tworzyw sztucznych pozbawionych działania toksycznego, pył kredy, węgla, grafitu, manganu, cyny, tlenków żelaza. Pyły te powodują podrażnienie mechaniczne błony śluzowej lub dróg oddechowych;</w:t>
      </w:r>
    </w:p>
    <w:p w:rsidR="00941940" w:rsidRPr="00FA1837" w:rsidRDefault="00941940" w:rsidP="0094194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uczulające</w:t>
      </w:r>
      <w:r w:rsidRPr="00FA1837">
        <w:rPr>
          <w:rFonts w:ascii="Times New Roman" w:eastAsia="Times New Roman" w:hAnsi="Times New Roman" w:cs="Times New Roman"/>
          <w:sz w:val="24"/>
          <w:szCs w:val="24"/>
          <w:lang w:eastAsia="pl-PL"/>
        </w:rPr>
        <w:t xml:space="preserve"> – to przede wszystkim pyły pochodzenia organicznego jak bawełna, sierść zwierząt, ślina, włosy, wydzieliny owadów, cząstki naskórka, pyły kwiatów oraz niektóre pyły chemiczne. Pyły te wywołują astmę oskrzelową (astma piekarzy), </w:t>
      </w:r>
      <w:r w:rsidRPr="00FA1837">
        <w:rPr>
          <w:rFonts w:ascii="Times New Roman" w:eastAsia="Times New Roman" w:hAnsi="Times New Roman" w:cs="Times New Roman"/>
          <w:sz w:val="24"/>
          <w:szCs w:val="24"/>
          <w:lang w:eastAsia="pl-PL"/>
        </w:rPr>
        <w:lastRenderedPageBreak/>
        <w:t>alergiczne zapalenie pęcherzyków płucnych, alergiczny nieżyt nosa, zapalenie obrzękowe krtani;</w:t>
      </w:r>
    </w:p>
    <w:p w:rsidR="00941940" w:rsidRPr="00FA1837" w:rsidRDefault="00941940" w:rsidP="0094194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rakotwórcze</w:t>
      </w:r>
      <w:r w:rsidRPr="00FA1837">
        <w:rPr>
          <w:rFonts w:ascii="Times New Roman" w:eastAsia="Times New Roman" w:hAnsi="Times New Roman" w:cs="Times New Roman"/>
          <w:sz w:val="24"/>
          <w:szCs w:val="24"/>
          <w:lang w:eastAsia="pl-PL"/>
        </w:rPr>
        <w:t xml:space="preserve"> – do pyłów o działaniu rakotwórczym należą przede wszystkim nieorganiczne pyły o strukturze włóknistej. Pyły te mogą wywoływać raka płuc, raka oskrzeli, </w:t>
      </w:r>
      <w:proofErr w:type="spellStart"/>
      <w:r w:rsidRPr="00FA1837">
        <w:rPr>
          <w:rFonts w:ascii="Times New Roman" w:eastAsia="Times New Roman" w:hAnsi="Times New Roman" w:cs="Times New Roman"/>
          <w:sz w:val="24"/>
          <w:szCs w:val="24"/>
          <w:lang w:eastAsia="pl-PL"/>
        </w:rPr>
        <w:t>międzybłonniaka</w:t>
      </w:r>
      <w:proofErr w:type="spellEnd"/>
      <w:r w:rsidRPr="00FA1837">
        <w:rPr>
          <w:rFonts w:ascii="Times New Roman" w:eastAsia="Times New Roman" w:hAnsi="Times New Roman" w:cs="Times New Roman"/>
          <w:sz w:val="24"/>
          <w:szCs w:val="24"/>
          <w:lang w:eastAsia="pl-PL"/>
        </w:rPr>
        <w:t xml:space="preserve"> opłucnej i otrzewnej, nowotwory nosa i zatok. Arsen, azbest, chrom i nikiel, powodują nowotwory płuc, pył z wyprawionych skór – nowotwory pęcherza moczowego, chrom, nikiel, pyły drewna twardego i pyły z wyprawionych skór – nowotwory jamy nosowej i zatok przynosowych;</w:t>
      </w:r>
    </w:p>
    <w:p w:rsidR="00941940" w:rsidRPr="00FA1837" w:rsidRDefault="00941940" w:rsidP="00941940">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zwłókniające</w:t>
      </w:r>
      <w:r w:rsidRPr="00FA1837">
        <w:rPr>
          <w:rFonts w:ascii="Times New Roman" w:eastAsia="Times New Roman" w:hAnsi="Times New Roman" w:cs="Times New Roman"/>
          <w:sz w:val="24"/>
          <w:szCs w:val="24"/>
          <w:lang w:eastAsia="pl-PL"/>
        </w:rPr>
        <w:t xml:space="preserve"> – pylice płuc są najczęstszą chorobą wywołaną działaniem pyłu na organizm. Pylice dzielimy na zwłókniające kolagenowe i </w:t>
      </w:r>
      <w:proofErr w:type="spellStart"/>
      <w:r w:rsidRPr="00FA1837">
        <w:rPr>
          <w:rFonts w:ascii="Times New Roman" w:eastAsia="Times New Roman" w:hAnsi="Times New Roman" w:cs="Times New Roman"/>
          <w:sz w:val="24"/>
          <w:szCs w:val="24"/>
          <w:lang w:eastAsia="pl-PL"/>
        </w:rPr>
        <w:t>niekolagenowe</w:t>
      </w:r>
      <w:proofErr w:type="spellEnd"/>
      <w:r w:rsidRPr="00FA1837">
        <w:rPr>
          <w:rFonts w:ascii="Times New Roman" w:eastAsia="Times New Roman" w:hAnsi="Times New Roman" w:cs="Times New Roman"/>
          <w:sz w:val="24"/>
          <w:szCs w:val="24"/>
          <w:lang w:eastAsia="pl-PL"/>
        </w:rPr>
        <w:t xml:space="preserve">. Pylice zwłókniające kolagenowe charakteryzuje patologiczny rozwój tkanki łącznej (włókien kolagenowych) powodujący trwałe uszkodzenie struktury pęcherzyków płucnych i zmiany bliznowate. W przypadku pylic </w:t>
      </w:r>
      <w:proofErr w:type="spellStart"/>
      <w:r w:rsidRPr="00FA1837">
        <w:rPr>
          <w:rFonts w:ascii="Times New Roman" w:eastAsia="Times New Roman" w:hAnsi="Times New Roman" w:cs="Times New Roman"/>
          <w:sz w:val="24"/>
          <w:szCs w:val="24"/>
          <w:lang w:eastAsia="pl-PL"/>
        </w:rPr>
        <w:t>niekolagenowych</w:t>
      </w:r>
      <w:proofErr w:type="spellEnd"/>
      <w:r w:rsidRPr="00FA1837">
        <w:rPr>
          <w:rFonts w:ascii="Times New Roman" w:eastAsia="Times New Roman" w:hAnsi="Times New Roman" w:cs="Times New Roman"/>
          <w:sz w:val="24"/>
          <w:szCs w:val="24"/>
          <w:lang w:eastAsia="pl-PL"/>
        </w:rPr>
        <w:t>, reakcja tkanki jest minimalna i nie prowadzi do uszkodzenia struktury pęcherzyków, reakcja na pył jest odwracalna. Najsilniejsze działanie zwłókniające wykazują pyły krystalicznej krzemionki i pyły azbestu, a w mniejszym stopniu również talk, kaolin.</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br w:type="column"/>
      </w:r>
      <w:r w:rsidRPr="00FA1837">
        <w:rPr>
          <w:rFonts w:ascii="Times New Roman" w:eastAsia="Times New Roman" w:hAnsi="Times New Roman" w:cs="Times New Roman"/>
          <w:sz w:val="24"/>
          <w:szCs w:val="24"/>
          <w:lang w:eastAsia="pl-PL"/>
        </w:rPr>
        <w:lastRenderedPageBreak/>
        <w:t>Pylice możemy  podzielić na:</w:t>
      </w:r>
    </w:p>
    <w:p w:rsidR="00941940" w:rsidRPr="00FA1837" w:rsidRDefault="00941940" w:rsidP="0094194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pylicę azbestową</w:t>
      </w:r>
      <w:r w:rsidRPr="00FA1837">
        <w:rPr>
          <w:rFonts w:ascii="Times New Roman" w:eastAsia="Times New Roman" w:hAnsi="Times New Roman" w:cs="Times New Roman"/>
          <w:sz w:val="24"/>
          <w:szCs w:val="24"/>
          <w:lang w:eastAsia="pl-PL"/>
        </w:rPr>
        <w:t xml:space="preserve"> – śródmiąższowe zwłóknienie tkanki płucnej, będące rezultatem wchłaniania azbestu; największe zagrożenie rakotwórcze stanowią włókna </w:t>
      </w:r>
      <w:proofErr w:type="spellStart"/>
      <w:r w:rsidRPr="00FA1837">
        <w:rPr>
          <w:rFonts w:ascii="Times New Roman" w:eastAsia="Times New Roman" w:hAnsi="Times New Roman" w:cs="Times New Roman"/>
          <w:sz w:val="24"/>
          <w:szCs w:val="24"/>
          <w:lang w:eastAsia="pl-PL"/>
        </w:rPr>
        <w:t>respirabilne</w:t>
      </w:r>
      <w:proofErr w:type="spellEnd"/>
      <w:r w:rsidRPr="00FA1837">
        <w:rPr>
          <w:rFonts w:ascii="Times New Roman" w:eastAsia="Times New Roman" w:hAnsi="Times New Roman" w:cs="Times New Roman"/>
          <w:sz w:val="24"/>
          <w:szCs w:val="24"/>
          <w:lang w:eastAsia="pl-PL"/>
        </w:rPr>
        <w:t xml:space="preserve"> (średnica mniejsza niż 3 mm, długość od 5 do 20 mm), których organizm nie jest w stanie wydalić czy zneutralizować;</w:t>
      </w:r>
    </w:p>
    <w:p w:rsidR="00941940" w:rsidRPr="00FA1837" w:rsidRDefault="00941940" w:rsidP="0094194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pylicę krzemową </w:t>
      </w:r>
      <w:r w:rsidRPr="00FA1837">
        <w:rPr>
          <w:rFonts w:ascii="Times New Roman" w:eastAsia="Times New Roman" w:hAnsi="Times New Roman" w:cs="Times New Roman"/>
          <w:sz w:val="24"/>
          <w:szCs w:val="24"/>
          <w:lang w:eastAsia="pl-PL"/>
        </w:rPr>
        <w:t>– przewlekła choroba zagrażająca życiu, w płucach formują się guzki tkanki łącznej zawierające krzem lub pył kwarcowy;</w:t>
      </w:r>
    </w:p>
    <w:p w:rsidR="00941940" w:rsidRPr="00FA1837" w:rsidRDefault="00941940" w:rsidP="0094194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pylicę berylową (</w:t>
      </w:r>
      <w:proofErr w:type="spellStart"/>
      <w:r w:rsidRPr="00FA1837">
        <w:rPr>
          <w:rFonts w:ascii="Times New Roman" w:eastAsia="Times New Roman" w:hAnsi="Times New Roman" w:cs="Times New Roman"/>
          <w:b/>
          <w:bCs/>
          <w:sz w:val="24"/>
          <w:szCs w:val="24"/>
          <w:lang w:eastAsia="pl-PL"/>
        </w:rPr>
        <w:t>berylozę</w:t>
      </w:r>
      <w:proofErr w:type="spellEnd"/>
      <w:r w:rsidRPr="00FA1837">
        <w:rPr>
          <w:rFonts w:ascii="Times New Roman" w:eastAsia="Times New Roman" w:hAnsi="Times New Roman" w:cs="Times New Roman"/>
          <w:sz w:val="24"/>
          <w:szCs w:val="24"/>
          <w:lang w:eastAsia="pl-PL"/>
        </w:rPr>
        <w:t>) – wskutek wdychania pyłu berylu dochodzi do zajęcia płuc przez masy zapalne zwane ziarniną;</w:t>
      </w:r>
    </w:p>
    <w:p w:rsidR="00941940" w:rsidRPr="00FA1837" w:rsidRDefault="00941940" w:rsidP="0094194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pylicę węglową</w:t>
      </w:r>
      <w:r w:rsidRPr="00FA1837">
        <w:rPr>
          <w:rFonts w:ascii="Times New Roman" w:eastAsia="Times New Roman" w:hAnsi="Times New Roman" w:cs="Times New Roman"/>
          <w:sz w:val="24"/>
          <w:szCs w:val="24"/>
          <w:lang w:eastAsia="pl-PL"/>
        </w:rPr>
        <w:t> – występującą u ok. 30% górników;</w:t>
      </w:r>
    </w:p>
    <w:p w:rsidR="00941940" w:rsidRPr="00FA1837" w:rsidRDefault="00941940" w:rsidP="00941940">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pylicę pochodzenia organicznego</w:t>
      </w:r>
      <w:r w:rsidRPr="00FA1837">
        <w:rPr>
          <w:rFonts w:ascii="Times New Roman" w:eastAsia="Times New Roman" w:hAnsi="Times New Roman" w:cs="Times New Roman"/>
          <w:sz w:val="24"/>
          <w:szCs w:val="24"/>
          <w:lang w:eastAsia="pl-PL"/>
        </w:rPr>
        <w:t> – płuco farmera – choroba alergiczna spowodowana wdychaniem pleśni albo pyłów słomy, siana.</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Pyły organiczne nie są tak szkodliwe, jak pyły metali czy innych związków nieorganicznych, mogą jednak doprowadzić do zwłóknienia płuc i utraty elastyczności, podobnie jak w przypadku rozedmy (rozedma płuc – przewlekła choroba, w której pęcherzyki płucne tracą swoją elastyczność, powoduje to ich rozszerzenie oraz stałe zaleganie zużytego powietrza). Objawy pylicy ujawniają się po wielu latach i są różne: duszności, kaszel, spadek masy ciała, przewlekłe zapalenie oskrzeli, rozedma. Większość zawodowych chorób płuc jest nieuleczalna, a leczenie ogranicza się do leczenia dolegliwości.</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Ocena ryzyka przy narażeniu na pyły</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Ocena ryzyka przy narażeniu na pyły obejmuje przede wszystkim:</w:t>
      </w:r>
    </w:p>
    <w:p w:rsidR="00941940" w:rsidRPr="00FA1837" w:rsidRDefault="00941940" w:rsidP="0094194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identyfikacje rodzaju pyłu występującego na stanowisku pracy,</w:t>
      </w:r>
    </w:p>
    <w:p w:rsidR="00941940" w:rsidRPr="00FA1837" w:rsidRDefault="00941940" w:rsidP="0094194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oznaczenie stężenia pyłu,</w:t>
      </w:r>
    </w:p>
    <w:p w:rsidR="00941940" w:rsidRPr="00FA1837" w:rsidRDefault="00941940" w:rsidP="0094194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obliczenie wskaźnika narażenia na pyły (W),</w:t>
      </w:r>
    </w:p>
    <w:p w:rsidR="00941940" w:rsidRPr="00FA1837" w:rsidRDefault="00941940" w:rsidP="0094194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oszacowanie ryzyka zawodowego związanego z narażeniem na pyły,</w:t>
      </w:r>
    </w:p>
    <w:p w:rsidR="00941940" w:rsidRPr="00FA1837" w:rsidRDefault="00941940" w:rsidP="0094194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wyznaczenie dopuszczalności ryzyka.</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Przy szacowaniu ryzyka zawodowego w narażeniu na pyły można jako kryterium przyjąć wartości najwyższych dopuszczalnych stężeń pyłów (NDS).</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O ryzyku dużym będziemy mogli mówić w przypadku przekroczenia przez wskaźnik narażenia na pyły (W) wartości NDS. Ryzyko średnie będzie występowało, gdy wskaźnik W osiągnie wartość w granicach powyżej 0,5 NDS ale poniżej NDS. Natomiast o ryzyku małym będziemy mogli mówić w przypadku, gdy wskaźnik W będzie mniejszy od 0,5 NDS.</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Ryzyko duże</w:t>
      </w:r>
      <w:r w:rsidRPr="00FA1837">
        <w:rPr>
          <w:rFonts w:ascii="Times New Roman" w:eastAsia="Times New Roman" w:hAnsi="Times New Roman" w:cs="Times New Roman"/>
          <w:sz w:val="24"/>
          <w:szCs w:val="24"/>
          <w:lang w:eastAsia="pl-PL"/>
        </w:rPr>
        <w:t> jest ryzykiem niedopuszczalnym. Jeżeli ryzyko zawodowe jest związane z pracą już wykonywaną, działania w celu jego zmniejszenia należy podjąć natychmiast (np. przez zastosowanie środków ochronnych). Planowana praca nie może być rozpoczęta do czasu zmniejszenia ryzyka zawodowego do poziomu dopuszczalnego.</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Ryzyko średnie</w:t>
      </w:r>
      <w:r w:rsidRPr="00FA1837">
        <w:rPr>
          <w:rFonts w:ascii="Times New Roman" w:eastAsia="Times New Roman" w:hAnsi="Times New Roman" w:cs="Times New Roman"/>
          <w:sz w:val="24"/>
          <w:szCs w:val="24"/>
          <w:lang w:eastAsia="pl-PL"/>
        </w:rPr>
        <w:t> jest ryzykiem dopuszczalnym. Zaleca się zaplanowanie i podjęcie działań, których celem jest zmniejszenie ryzyka zawodowego.</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Ryzyko małe</w:t>
      </w:r>
      <w:r w:rsidRPr="00FA1837">
        <w:rPr>
          <w:rFonts w:ascii="Times New Roman" w:eastAsia="Times New Roman" w:hAnsi="Times New Roman" w:cs="Times New Roman"/>
          <w:sz w:val="24"/>
          <w:szCs w:val="24"/>
          <w:lang w:eastAsia="pl-PL"/>
        </w:rPr>
        <w:t> jest ryzykiem dopuszczalnym. Konieczne jest zapewnienie, że ryzyko zawodowe pozostaje co najwyżej na tym samym poziomie. </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b/>
          <w:bCs/>
          <w:sz w:val="24"/>
          <w:szCs w:val="24"/>
          <w:lang w:eastAsia="pl-PL"/>
        </w:rPr>
        <w:t>Profilaktyka</w:t>
      </w:r>
    </w:p>
    <w:p w:rsidR="00941940" w:rsidRPr="00FA1837" w:rsidRDefault="00941940" w:rsidP="00941940">
      <w:pPr>
        <w:shd w:val="clear" w:color="auto" w:fill="FFFFFF"/>
        <w:spacing w:after="150"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lastRenderedPageBreak/>
        <w:t>Zgodnie z przepisami Kodeksu pracy </w:t>
      </w:r>
      <w:r w:rsidRPr="00FA1837">
        <w:rPr>
          <w:rFonts w:ascii="Times New Roman" w:eastAsia="Times New Roman" w:hAnsi="Times New Roman" w:cs="Times New Roman"/>
          <w:b/>
          <w:bCs/>
          <w:sz w:val="24"/>
          <w:szCs w:val="24"/>
          <w:lang w:eastAsia="pl-PL"/>
        </w:rPr>
        <w:t>─ </w:t>
      </w:r>
      <w:r w:rsidRPr="00FA1837">
        <w:rPr>
          <w:rFonts w:ascii="Times New Roman" w:eastAsia="Times New Roman" w:hAnsi="Times New Roman" w:cs="Times New Roman"/>
          <w:sz w:val="24"/>
          <w:szCs w:val="24"/>
          <w:lang w:eastAsia="pl-PL"/>
        </w:rPr>
        <w:t>pracodawca jest obowiązany chronić zdrowie i życie pracowników przez zapewnienie bezpiecznych i higienicznych warunków pracy przy odpowiednim wykorzystaniu osiągnięć nauki i techniki. W przypadku narażenia na pyły należy:</w:t>
      </w:r>
    </w:p>
    <w:p w:rsidR="00941940" w:rsidRPr="00FA1837" w:rsidRDefault="00941940" w:rsidP="0094194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tam gdzie to możliwe zmienić technologie produkcji,</w:t>
      </w:r>
    </w:p>
    <w:p w:rsidR="00941940" w:rsidRPr="00FA1837" w:rsidRDefault="00941940" w:rsidP="0094194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pomieszczenia szczególnie narażone na działanie pyłów powinno się izolować,</w:t>
      </w:r>
    </w:p>
    <w:p w:rsidR="00941940" w:rsidRPr="00FA1837" w:rsidRDefault="00941940" w:rsidP="0094194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stosować wyciągi oraz zwilżać obrabiany materiał, co znacznie ograniczy rozpylanie pyłu,</w:t>
      </w:r>
    </w:p>
    <w:p w:rsidR="00941940" w:rsidRPr="00FA1837" w:rsidRDefault="00941940" w:rsidP="00941940">
      <w:pPr>
        <w:numPr>
          <w:ilvl w:val="0"/>
          <w:numId w:val="8"/>
        </w:num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zastosować środki ochrony zbiorowej przed pyłami obejmujące systemy wentylacji mechanicznej ogólnej oraz instalacje i urządzenia wentylacji mechanicznej miejscowej wyposażone w filtry powietrza,</w:t>
      </w:r>
    </w:p>
    <w:p w:rsidR="00941940" w:rsidRPr="00FA1837" w:rsidRDefault="00941940" w:rsidP="00941940">
      <w:pPr>
        <w:numPr>
          <w:ilvl w:val="0"/>
          <w:numId w:val="8"/>
        </w:num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FA1837">
        <w:rPr>
          <w:rFonts w:ascii="Times New Roman" w:eastAsia="Times New Roman" w:hAnsi="Times New Roman" w:cs="Times New Roman"/>
          <w:sz w:val="24"/>
          <w:szCs w:val="24"/>
          <w:lang w:eastAsia="pl-PL"/>
        </w:rPr>
        <w:t>stosować środki ochrony indywidualnej – maski przeciwpyłowe, a na niektórych stanowiskach specjalny ubiór. Po każdej skończonej pracy należy zmieniać odzież roboczą, gdyż kurz osiada na ubraniu.</w:t>
      </w:r>
    </w:p>
    <w:p w:rsidR="00941940" w:rsidRPr="00FA1837" w:rsidRDefault="00941940" w:rsidP="0094194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941940" w:rsidRPr="00FA1837" w:rsidSect="00A131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gendaPl RegularCondensed">
    <w:altName w:val="AgendaPl RegularCondense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726C"/>
    <w:multiLevelType w:val="multilevel"/>
    <w:tmpl w:val="E250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70244"/>
    <w:multiLevelType w:val="multilevel"/>
    <w:tmpl w:val="4108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8573C"/>
    <w:multiLevelType w:val="multilevel"/>
    <w:tmpl w:val="01B0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0218B"/>
    <w:multiLevelType w:val="multilevel"/>
    <w:tmpl w:val="156E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B5517"/>
    <w:multiLevelType w:val="multilevel"/>
    <w:tmpl w:val="2130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2B1CCF"/>
    <w:multiLevelType w:val="multilevel"/>
    <w:tmpl w:val="E37A6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ED180E"/>
    <w:multiLevelType w:val="multilevel"/>
    <w:tmpl w:val="0C90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7035CB"/>
    <w:multiLevelType w:val="multilevel"/>
    <w:tmpl w:val="B01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0"/>
  </w:num>
  <w:num w:numId="5">
    <w:abstractNumId w:val="7"/>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1940"/>
    <w:rsid w:val="00941940"/>
    <w:rsid w:val="009D038F"/>
    <w:rsid w:val="00A131DF"/>
    <w:rsid w:val="00FA18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1DF"/>
  </w:style>
  <w:style w:type="paragraph" w:styleId="Nagwek1">
    <w:name w:val="heading 1"/>
    <w:basedOn w:val="Normalny"/>
    <w:link w:val="Nagwek1Znak"/>
    <w:uiPriority w:val="9"/>
    <w:qFormat/>
    <w:rsid w:val="00941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41940"/>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9419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41940"/>
    <w:rPr>
      <w:b/>
      <w:bCs/>
    </w:rPr>
  </w:style>
  <w:style w:type="paragraph" w:customStyle="1" w:styleId="Pa1">
    <w:name w:val="Pa1"/>
    <w:basedOn w:val="Normalny"/>
    <w:next w:val="Normalny"/>
    <w:uiPriority w:val="99"/>
    <w:rsid w:val="00941940"/>
    <w:pPr>
      <w:autoSpaceDE w:val="0"/>
      <w:autoSpaceDN w:val="0"/>
      <w:adjustRightInd w:val="0"/>
      <w:spacing w:after="0" w:line="201" w:lineRule="atLeast"/>
    </w:pPr>
    <w:rPr>
      <w:rFonts w:ascii="AgendaPl RegularCondensed" w:hAnsi="AgendaPl RegularCondensed"/>
      <w:sz w:val="24"/>
      <w:szCs w:val="24"/>
    </w:rPr>
  </w:style>
  <w:style w:type="paragraph" w:styleId="Akapitzlist">
    <w:name w:val="List Paragraph"/>
    <w:basedOn w:val="Normalny"/>
    <w:uiPriority w:val="34"/>
    <w:qFormat/>
    <w:rsid w:val="00941940"/>
    <w:pPr>
      <w:ind w:left="720"/>
      <w:contextualSpacing/>
    </w:pPr>
  </w:style>
</w:styles>
</file>

<file path=word/webSettings.xml><?xml version="1.0" encoding="utf-8"?>
<w:webSettings xmlns:r="http://schemas.openxmlformats.org/officeDocument/2006/relationships" xmlns:w="http://schemas.openxmlformats.org/wordprocessingml/2006/main">
  <w:divs>
    <w:div w:id="504252785">
      <w:bodyDiv w:val="1"/>
      <w:marLeft w:val="0"/>
      <w:marRight w:val="0"/>
      <w:marTop w:val="0"/>
      <w:marBottom w:val="0"/>
      <w:divBdr>
        <w:top w:val="none" w:sz="0" w:space="0" w:color="auto"/>
        <w:left w:val="none" w:sz="0" w:space="0" w:color="auto"/>
        <w:bottom w:val="none" w:sz="0" w:space="0" w:color="auto"/>
        <w:right w:val="none" w:sz="0" w:space="0" w:color="auto"/>
      </w:divBdr>
    </w:div>
    <w:div w:id="1935673131">
      <w:bodyDiv w:val="1"/>
      <w:marLeft w:val="0"/>
      <w:marRight w:val="0"/>
      <w:marTop w:val="0"/>
      <w:marBottom w:val="0"/>
      <w:divBdr>
        <w:top w:val="none" w:sz="0" w:space="0" w:color="auto"/>
        <w:left w:val="none" w:sz="0" w:space="0" w:color="auto"/>
        <w:bottom w:val="none" w:sz="0" w:space="0" w:color="auto"/>
        <w:right w:val="none" w:sz="0" w:space="0" w:color="auto"/>
      </w:divBdr>
    </w:div>
    <w:div w:id="2004116809">
      <w:bodyDiv w:val="1"/>
      <w:marLeft w:val="0"/>
      <w:marRight w:val="0"/>
      <w:marTop w:val="0"/>
      <w:marBottom w:val="0"/>
      <w:divBdr>
        <w:top w:val="none" w:sz="0" w:space="0" w:color="auto"/>
        <w:left w:val="none" w:sz="0" w:space="0" w:color="auto"/>
        <w:bottom w:val="none" w:sz="0" w:space="0" w:color="auto"/>
        <w:right w:val="none" w:sz="0" w:space="0" w:color="auto"/>
      </w:divBdr>
      <w:divsChild>
        <w:div w:id="1511136323">
          <w:marLeft w:val="0"/>
          <w:marRight w:val="0"/>
          <w:marTop w:val="0"/>
          <w:marBottom w:val="0"/>
          <w:divBdr>
            <w:top w:val="none" w:sz="0" w:space="0" w:color="auto"/>
            <w:left w:val="none" w:sz="0" w:space="0" w:color="auto"/>
            <w:bottom w:val="none" w:sz="0" w:space="0" w:color="auto"/>
            <w:right w:val="none" w:sz="0" w:space="0" w:color="auto"/>
          </w:divBdr>
        </w:div>
        <w:div w:id="1523397825">
          <w:marLeft w:val="0"/>
          <w:marRight w:val="0"/>
          <w:marTop w:val="0"/>
          <w:marBottom w:val="0"/>
          <w:divBdr>
            <w:top w:val="none" w:sz="0" w:space="0" w:color="auto"/>
            <w:left w:val="none" w:sz="0" w:space="0" w:color="auto"/>
            <w:bottom w:val="none" w:sz="0" w:space="0" w:color="auto"/>
            <w:right w:val="none" w:sz="0" w:space="0" w:color="auto"/>
          </w:divBdr>
          <w:divsChild>
            <w:div w:id="9630813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1436</Words>
  <Characters>8617</Characters>
  <Application>Microsoft Office Word</Application>
  <DocSecurity>0</DocSecurity>
  <Lines>71</Lines>
  <Paragraphs>20</Paragraphs>
  <ScaleCrop>false</ScaleCrop>
  <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warwasiewcz</dc:creator>
  <cp:lastModifiedBy>aurelia warwasiewcz</cp:lastModifiedBy>
  <cp:revision>2</cp:revision>
  <dcterms:created xsi:type="dcterms:W3CDTF">2020-03-17T12:12:00Z</dcterms:created>
  <dcterms:modified xsi:type="dcterms:W3CDTF">2020-03-17T12:21:00Z</dcterms:modified>
</cp:coreProperties>
</file>